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6E4" w:rsidRDefault="007005CE">
      <w:pPr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 w:hint="eastAsia"/>
          <w:sz w:val="32"/>
          <w:szCs w:val="32"/>
        </w:rPr>
        <w:t>1</w:t>
      </w:r>
    </w:p>
    <w:p w:rsidR="00D536E4" w:rsidRDefault="007005CE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</w:p>
    <w:tbl>
      <w:tblPr>
        <w:tblW w:w="9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3"/>
        <w:gridCol w:w="7139"/>
      </w:tblGrid>
      <w:tr w:rsidR="00D536E4">
        <w:tc>
          <w:tcPr>
            <w:tcW w:w="9342" w:type="dxa"/>
            <w:gridSpan w:val="2"/>
            <w:vAlign w:val="center"/>
          </w:tcPr>
          <w:p w:rsidR="00D536E4" w:rsidRDefault="007005CE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 w:rsidR="00D536E4">
        <w:tc>
          <w:tcPr>
            <w:tcW w:w="2203" w:type="dxa"/>
            <w:vAlign w:val="center"/>
          </w:tcPr>
          <w:p w:rsidR="00D536E4" w:rsidRDefault="007005CE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7139" w:type="dxa"/>
            <w:vAlign w:val="center"/>
          </w:tcPr>
          <w:p w:rsidR="00D536E4" w:rsidRDefault="007005CE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呼和浩特海关机关缉私仓库地面下沉注浆填充加固项目</w:t>
            </w:r>
          </w:p>
        </w:tc>
      </w:tr>
      <w:tr w:rsidR="00D536E4">
        <w:tc>
          <w:tcPr>
            <w:tcW w:w="2203" w:type="dxa"/>
            <w:vAlign w:val="center"/>
          </w:tcPr>
          <w:p w:rsidR="00D536E4" w:rsidRDefault="007005CE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7139" w:type="dxa"/>
            <w:vAlign w:val="center"/>
          </w:tcPr>
          <w:p w:rsidR="00D536E4" w:rsidRDefault="007005CE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6.0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万元</w:t>
            </w:r>
          </w:p>
        </w:tc>
      </w:tr>
      <w:tr w:rsidR="00D536E4">
        <w:tc>
          <w:tcPr>
            <w:tcW w:w="2203" w:type="dxa"/>
            <w:vAlign w:val="center"/>
          </w:tcPr>
          <w:p w:rsidR="00D536E4" w:rsidRDefault="007005CE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7139" w:type="dxa"/>
            <w:vAlign w:val="center"/>
          </w:tcPr>
          <w:p w:rsidR="00D536E4" w:rsidRDefault="007005CE"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√最低价法</w:t>
            </w:r>
          </w:p>
          <w:p w:rsidR="00D536E4" w:rsidRDefault="007005CE"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sym w:font="Wingdings 2" w:char="00A3"/>
            </w:r>
            <w:r>
              <w:rPr>
                <w:rFonts w:ascii="Lucida Sans" w:eastAsia="方正仿宋_GBK" w:hAnsi="Lucida Sans" w:cs="方正仿宋_GBK"/>
                <w:sz w:val="28"/>
                <w:szCs w:val="28"/>
              </w:rPr>
              <w:t xml:space="preserve"> 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综合评分法（权重：价格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XX%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、评审因素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XX%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）</w:t>
            </w:r>
          </w:p>
        </w:tc>
      </w:tr>
      <w:tr w:rsidR="00D536E4">
        <w:tc>
          <w:tcPr>
            <w:tcW w:w="9342" w:type="dxa"/>
            <w:gridSpan w:val="2"/>
            <w:vAlign w:val="center"/>
          </w:tcPr>
          <w:p w:rsidR="00D536E4" w:rsidRDefault="007005CE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 w:rsidR="00D536E4">
        <w:trPr>
          <w:trHeight w:val="1987"/>
        </w:trPr>
        <w:tc>
          <w:tcPr>
            <w:tcW w:w="2203" w:type="dxa"/>
            <w:vAlign w:val="center"/>
          </w:tcPr>
          <w:p w:rsidR="00D536E4" w:rsidRDefault="007005CE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7139" w:type="dxa"/>
            <w:vAlign w:val="center"/>
          </w:tcPr>
          <w:p w:rsidR="00D536E4" w:rsidRDefault="007005CE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不满足资格条件的响应文件将按无效响应文件处理。</w:t>
            </w:r>
          </w:p>
          <w:p w:rsidR="00D536E4" w:rsidRDefault="007005CE"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2.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详细需求栏中所有加“★”项的需求均为实质性要求，不满足实质性要求的响应文件将按无效响应文件处理。</w:t>
            </w:r>
          </w:p>
        </w:tc>
      </w:tr>
      <w:tr w:rsidR="00D536E4">
        <w:trPr>
          <w:trHeight w:val="2797"/>
        </w:trPr>
        <w:tc>
          <w:tcPr>
            <w:tcW w:w="2203" w:type="dxa"/>
            <w:vAlign w:val="center"/>
          </w:tcPr>
          <w:p w:rsidR="00D536E4" w:rsidRDefault="007005CE">
            <w:pPr>
              <w:spacing w:line="56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资格条件</w:t>
            </w:r>
          </w:p>
        </w:tc>
        <w:tc>
          <w:tcPr>
            <w:tcW w:w="7139" w:type="dxa"/>
            <w:vAlign w:val="center"/>
          </w:tcPr>
          <w:p w:rsidR="00D536E4" w:rsidRDefault="007005CE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1.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具有独立承担民事责任的能力。</w:t>
            </w:r>
          </w:p>
          <w:p w:rsidR="00D536E4" w:rsidRDefault="007005CE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2.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境内合法注册，具备独立法人资格，营业执照有效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。</w:t>
            </w:r>
          </w:p>
          <w:p w:rsidR="00D536E4" w:rsidRDefault="007005CE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提供其他书面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资质证明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材料，包括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工商营业执照或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三合一证照复印件、法人授权书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、具备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独立承担本项目实施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能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力承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诺书。</w:t>
            </w:r>
          </w:p>
          <w:p w:rsidR="00D536E4" w:rsidRDefault="007005CE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具备特种工程结构补强资质（需提供加盖公章的复印件）。</w:t>
            </w:r>
          </w:p>
        </w:tc>
      </w:tr>
      <w:tr w:rsidR="00D536E4">
        <w:trPr>
          <w:trHeight w:val="1082"/>
        </w:trPr>
        <w:tc>
          <w:tcPr>
            <w:tcW w:w="2203" w:type="dxa"/>
            <w:vAlign w:val="center"/>
          </w:tcPr>
          <w:p w:rsidR="00D536E4" w:rsidRDefault="007005CE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  <w:p w:rsidR="00D536E4" w:rsidRDefault="007005CE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</w:tc>
        <w:tc>
          <w:tcPr>
            <w:tcW w:w="7139" w:type="dxa"/>
          </w:tcPr>
          <w:p w:rsidR="00D536E4" w:rsidRDefault="007005CE">
            <w:pPr>
              <w:pStyle w:val="4210"/>
              <w:spacing w:line="400" w:lineRule="exact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服务期限：</w:t>
            </w: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个工作日（设备进场后）</w:t>
            </w:r>
          </w:p>
          <w:p w:rsidR="00D536E4" w:rsidRDefault="007005CE">
            <w:pPr>
              <w:pStyle w:val="4210"/>
              <w:spacing w:line="400" w:lineRule="exact"/>
              <w:rPr>
                <w:rFonts w:ascii="Times New Roman" w:eastAsia="方正仿宋_GBK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2.</w:t>
            </w: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8"/>
                <w:szCs w:val="28"/>
              </w:rPr>
              <w:t>支付方式：</w:t>
            </w:r>
            <w:r>
              <w:rPr>
                <w:rFonts w:ascii="Times New Roman" w:eastAsia="方正仿宋_GBK" w:hAnsi="Times New Roman" w:cs="Times New Roman" w:hint="eastAsia"/>
                <w:bCs/>
                <w:snapToGrid w:val="0"/>
                <w:color w:val="000000"/>
                <w:sz w:val="28"/>
                <w:szCs w:val="28"/>
              </w:rPr>
              <w:t>施工方按照合同约定完成</w:t>
            </w: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8"/>
                <w:szCs w:val="28"/>
              </w:rPr>
              <w:t>缉私仓库地面下沉</w:t>
            </w:r>
            <w:r>
              <w:rPr>
                <w:rFonts w:ascii="Times New Roman" w:eastAsia="方正仿宋_GBK" w:hAnsi="Times New Roman" w:cs="Times New Roman" w:hint="eastAsia"/>
                <w:bCs/>
                <w:snapToGrid w:val="0"/>
                <w:color w:val="000000"/>
                <w:sz w:val="28"/>
                <w:szCs w:val="28"/>
              </w:rPr>
              <w:t>注浆填充加固施工，经我方验收合格后，</w:t>
            </w: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8"/>
                <w:szCs w:val="28"/>
              </w:rPr>
              <w:t>施工方开具全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8"/>
                <w:szCs w:val="28"/>
              </w:rPr>
              <w:t>款有效</w:t>
            </w:r>
            <w:proofErr w:type="gramEnd"/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8"/>
                <w:szCs w:val="28"/>
              </w:rPr>
              <w:t>发票提供给我方</w:t>
            </w:r>
            <w:r>
              <w:rPr>
                <w:rFonts w:ascii="Times New Roman" w:eastAsia="方正仿宋_GBK" w:hAnsi="Times New Roman" w:cs="Times New Roman" w:hint="eastAsia"/>
                <w:bCs/>
                <w:snapToGrid w:val="0"/>
                <w:color w:val="000000"/>
                <w:sz w:val="28"/>
                <w:szCs w:val="28"/>
              </w:rPr>
              <w:t>，</w:t>
            </w: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8"/>
                <w:szCs w:val="28"/>
              </w:rPr>
              <w:t>我方收到发票后支付施工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8"/>
                <w:szCs w:val="28"/>
              </w:rPr>
              <w:t>方合同</w:t>
            </w:r>
            <w:proofErr w:type="gramEnd"/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8"/>
                <w:szCs w:val="28"/>
              </w:rPr>
              <w:t>总金额的</w:t>
            </w: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8"/>
                <w:szCs w:val="28"/>
              </w:rPr>
              <w:t>97</w:t>
            </w: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8"/>
                <w:szCs w:val="28"/>
              </w:rPr>
              <w:t>％</w:t>
            </w:r>
            <w:r>
              <w:rPr>
                <w:rFonts w:ascii="Times New Roman" w:eastAsia="方正仿宋_GBK" w:hAnsi="Times New Roman" w:cs="Times New Roman" w:hint="eastAsia"/>
                <w:bCs/>
                <w:snapToGrid w:val="0"/>
                <w:color w:val="000000"/>
                <w:sz w:val="28"/>
                <w:szCs w:val="28"/>
              </w:rPr>
              <w:t>，</w:t>
            </w: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8"/>
                <w:szCs w:val="28"/>
              </w:rPr>
              <w:t>剩余</w:t>
            </w: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8"/>
                <w:szCs w:val="28"/>
              </w:rPr>
              <w:t>％留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8"/>
                <w:szCs w:val="28"/>
              </w:rPr>
              <w:t>作做</w:t>
            </w:r>
            <w:proofErr w:type="gramEnd"/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8"/>
                <w:szCs w:val="28"/>
              </w:rPr>
              <w:t>质保金，待</w:t>
            </w: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8"/>
                <w:szCs w:val="28"/>
              </w:rPr>
              <w:t>年质保期届满、无质量问题后，我方一次性支付质保金。</w:t>
            </w:r>
          </w:p>
          <w:p w:rsidR="00D536E4" w:rsidRDefault="007005CE">
            <w:pPr>
              <w:pStyle w:val="4510"/>
              <w:spacing w:line="5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方正仿宋_GBK" w:hAnsi="Times New Roman" w:cs="Times New Roman" w:hint="eastAsia"/>
                <w:bCs/>
                <w:snapToGrid w:val="0"/>
                <w:color w:val="000000"/>
                <w:sz w:val="28"/>
                <w:szCs w:val="28"/>
              </w:rPr>
              <w:t>施工方案及明细详见附件</w:t>
            </w:r>
            <w:r>
              <w:rPr>
                <w:rFonts w:ascii="Times New Roman" w:eastAsia="方正仿宋_GBK" w:hAnsi="Times New Roman" w:cs="Times New Roman"/>
                <w:bCs/>
                <w:snapToGrid w:val="0"/>
                <w:color w:val="000000"/>
                <w:sz w:val="28"/>
                <w:szCs w:val="28"/>
              </w:rPr>
              <w:t>。</w:t>
            </w:r>
          </w:p>
        </w:tc>
      </w:tr>
      <w:tr w:rsidR="00D536E4">
        <w:trPr>
          <w:trHeight w:val="2016"/>
        </w:trPr>
        <w:tc>
          <w:tcPr>
            <w:tcW w:w="2203" w:type="dxa"/>
            <w:vAlign w:val="center"/>
          </w:tcPr>
          <w:p w:rsidR="00D536E4" w:rsidRDefault="007005CE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lastRenderedPageBreak/>
              <w:t>评审因素</w:t>
            </w:r>
          </w:p>
        </w:tc>
        <w:tc>
          <w:tcPr>
            <w:tcW w:w="7139" w:type="dxa"/>
          </w:tcPr>
          <w:p w:rsidR="00D536E4" w:rsidRDefault="007005CE"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最低价法</w:t>
            </w:r>
          </w:p>
        </w:tc>
      </w:tr>
      <w:tr w:rsidR="00D536E4">
        <w:trPr>
          <w:trHeight w:val="2545"/>
        </w:trPr>
        <w:tc>
          <w:tcPr>
            <w:tcW w:w="2203" w:type="dxa"/>
            <w:vAlign w:val="center"/>
          </w:tcPr>
          <w:p w:rsidR="00D536E4" w:rsidRDefault="007005CE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其他因素</w:t>
            </w:r>
          </w:p>
        </w:tc>
        <w:tc>
          <w:tcPr>
            <w:tcW w:w="7139" w:type="dxa"/>
          </w:tcPr>
          <w:p w:rsidR="00D536E4" w:rsidRDefault="007005CE"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公告期限：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3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个工作日</w:t>
            </w:r>
          </w:p>
          <w:p w:rsidR="00D536E4" w:rsidRDefault="007005CE"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响应文件份数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：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2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份</w:t>
            </w:r>
          </w:p>
          <w:p w:rsidR="00D536E4" w:rsidRDefault="007005CE"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本项目投标前必须提前现场勘查，未进行现场勘查无投标资格，请于公告发布时间第二日下午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15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：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00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联系赵鹏飞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0471-6982724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、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18686087161</w:t>
            </w:r>
          </w:p>
        </w:tc>
      </w:tr>
    </w:tbl>
    <w:p w:rsidR="00D536E4" w:rsidRDefault="00D536E4">
      <w:pPr>
        <w:rPr>
          <w:rFonts w:ascii="方正仿宋_GBK" w:eastAsia="方正仿宋_GBK" w:cs="方正仿宋_GBK"/>
          <w:sz w:val="32"/>
          <w:szCs w:val="32"/>
        </w:rPr>
      </w:pPr>
    </w:p>
    <w:p w:rsidR="00D536E4" w:rsidRDefault="00D536E4">
      <w:pPr>
        <w:spacing w:line="560" w:lineRule="exact"/>
        <w:jc w:val="right"/>
        <w:rPr>
          <w:rFonts w:ascii="方正仿宋_GBK" w:eastAsia="方正仿宋_GBK" w:cs="方正仿宋_GBK"/>
          <w:sz w:val="32"/>
          <w:szCs w:val="32"/>
        </w:rPr>
      </w:pPr>
    </w:p>
    <w:sectPr w:rsidR="00D536E4" w:rsidSect="00D536E4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5CE" w:rsidRDefault="007005CE" w:rsidP="00D536E4">
      <w:r>
        <w:separator/>
      </w:r>
    </w:p>
  </w:endnote>
  <w:endnote w:type="continuationSeparator" w:id="0">
    <w:p w:rsidR="007005CE" w:rsidRDefault="007005CE" w:rsidP="00D536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 Unicode MS"/>
    <w:charset w:val="00"/>
    <w:family w:val="auto"/>
    <w:pitch w:val="variable"/>
    <w:sig w:usb0="00000003" w:usb1="00000000" w:usb2="00000000" w:usb3="00000000" w:csb0="2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altName w:val="方正宋体S-超大字符集(SIP)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6E4" w:rsidRDefault="00D536E4">
    <w:pPr>
      <w:pStyle w:val="a4"/>
      <w:framePr w:wrap="around" w:vAnchor="text" w:hAnchor="margin" w:xAlign="right" w:y="1"/>
    </w:pPr>
    <w:r>
      <w:rPr>
        <w:rStyle w:val="a9"/>
      </w:rPr>
      <w:fldChar w:fldCharType="begin"/>
    </w:r>
    <w:r w:rsidR="007005CE">
      <w:rPr>
        <w:rStyle w:val="a9"/>
      </w:rPr>
      <w:instrText>Page</w:instrText>
    </w:r>
    <w:r>
      <w:rPr>
        <w:rStyle w:val="a9"/>
      </w:rPr>
      <w:fldChar w:fldCharType="separate"/>
    </w:r>
    <w:r w:rsidR="007005CE">
      <w:rPr>
        <w:rStyle w:val="a9"/>
      </w:rPr>
      <w:t>1</w:t>
    </w:r>
    <w:r>
      <w:rPr>
        <w:rStyle w:val="a9"/>
      </w:rPr>
      <w:fldChar w:fldCharType="end"/>
    </w:r>
  </w:p>
  <w:p w:rsidR="00D536E4" w:rsidRDefault="00D536E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6E4" w:rsidRDefault="00D536E4">
    <w:pPr>
      <w:pStyle w:val="a4"/>
      <w:framePr w:wrap="around" w:vAnchor="text" w:hAnchor="margin" w:xAlign="right" w:y="1"/>
    </w:pPr>
    <w:r>
      <w:rPr>
        <w:rStyle w:val="a9"/>
      </w:rPr>
      <w:fldChar w:fldCharType="begin"/>
    </w:r>
    <w:r w:rsidR="007005CE">
      <w:rPr>
        <w:rStyle w:val="a9"/>
      </w:rPr>
      <w:instrText>Page</w:instrText>
    </w:r>
    <w:r>
      <w:rPr>
        <w:rStyle w:val="a9"/>
      </w:rPr>
      <w:fldChar w:fldCharType="separate"/>
    </w:r>
    <w:r w:rsidR="00D344BB">
      <w:rPr>
        <w:rStyle w:val="a9"/>
        <w:noProof/>
      </w:rPr>
      <w:t>2</w:t>
    </w:r>
    <w:r>
      <w:rPr>
        <w:rStyle w:val="a9"/>
      </w:rPr>
      <w:fldChar w:fldCharType="end"/>
    </w:r>
  </w:p>
  <w:p w:rsidR="00D536E4" w:rsidRDefault="00D536E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5CE" w:rsidRDefault="007005CE" w:rsidP="00D536E4">
      <w:r>
        <w:separator/>
      </w:r>
    </w:p>
  </w:footnote>
  <w:footnote w:type="continuationSeparator" w:id="0">
    <w:p w:rsidR="007005CE" w:rsidRDefault="007005CE" w:rsidP="00D536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</w:compat>
  <w:rsids>
    <w:rsidRoot w:val="00D536E4"/>
    <w:rsid w:val="005B4DB4"/>
    <w:rsid w:val="007005CE"/>
    <w:rsid w:val="00D344BB"/>
    <w:rsid w:val="00D53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styleId="1">
    <w:name w:val="heading 1"/>
    <w:basedOn w:val="a"/>
    <w:next w:val="a"/>
    <w:rsid w:val="00D536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rsid w:val="00D536E4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a"/>
    <w:next w:val="a"/>
    <w:rsid w:val="00D536E4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rsid w:val="00D536E4"/>
    <w:pPr>
      <w:jc w:val="left"/>
    </w:pPr>
  </w:style>
  <w:style w:type="paragraph" w:styleId="a4">
    <w:name w:val="footer"/>
    <w:basedOn w:val="a"/>
    <w:rsid w:val="00D536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rsid w:val="00D536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index heading"/>
    <w:basedOn w:val="a"/>
    <w:rsid w:val="00D536E4"/>
    <w:rPr>
      <w:rFonts w:ascii="Arial" w:hAnsi="Arial"/>
      <w:b/>
    </w:rPr>
  </w:style>
  <w:style w:type="paragraph" w:customStyle="1" w:styleId="10">
    <w:name w:val="样式 10 磅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10">
    <w:name w:val="样式 1 10 磅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10">
    <w:name w:val="样式 2 10 磅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310">
    <w:name w:val="样式 3 10 磅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410">
    <w:name w:val="样式 4 10 磅"/>
    <w:next w:val="510"/>
    <w:rsid w:val="00D536E4"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customStyle="1" w:styleId="510">
    <w:name w:val="样式 5 10 磅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610">
    <w:name w:val="样式 6 10 磅"/>
    <w:next w:val="710"/>
    <w:rsid w:val="00D536E4"/>
    <w:pPr>
      <w:widowControl w:val="0"/>
      <w:ind w:firstLineChars="200" w:firstLine="200"/>
      <w:jc w:val="both"/>
    </w:pPr>
    <w:rPr>
      <w:rFonts w:ascii="Calibri" w:hAnsi="Calibri" w:cs="Times New Roman"/>
      <w:kern w:val="2"/>
      <w:sz w:val="21"/>
      <w:szCs w:val="22"/>
    </w:rPr>
  </w:style>
  <w:style w:type="paragraph" w:customStyle="1" w:styleId="710">
    <w:name w:val="样式 7 10 磅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810">
    <w:name w:val="样式 8 10 磅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910">
    <w:name w:val="样式 9 10 磅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010">
    <w:name w:val="样式 10 10 磅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110">
    <w:name w:val="样式 11 10 磅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210">
    <w:name w:val="样式 12 10 磅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310">
    <w:name w:val="样式 13 10 磅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410">
    <w:name w:val="样式 14 10 磅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510">
    <w:name w:val="样式 15 10 磅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610">
    <w:name w:val="样式 16 10 磅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710">
    <w:name w:val="样式 17 10 磅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a7">
    <w:name w:val="样式 三号"/>
    <w:rsid w:val="00D536E4"/>
    <w:pPr>
      <w:widowControl w:val="0"/>
      <w:spacing w:line="560" w:lineRule="exact"/>
      <w:jc w:val="both"/>
    </w:pPr>
    <w:rPr>
      <w:rFonts w:eastAsia="方正仿宋_GBK" w:cs="Times New Roman"/>
      <w:kern w:val="2"/>
      <w:sz w:val="32"/>
    </w:rPr>
  </w:style>
  <w:style w:type="paragraph" w:customStyle="1" w:styleId="11">
    <w:name w:val="样式 1 三号"/>
    <w:rsid w:val="00D536E4"/>
    <w:pPr>
      <w:widowControl w:val="0"/>
      <w:spacing w:line="560" w:lineRule="exact"/>
      <w:jc w:val="both"/>
    </w:pPr>
    <w:rPr>
      <w:rFonts w:eastAsia="方正仿宋_GBK" w:cs="Times New Roman"/>
      <w:kern w:val="2"/>
      <w:sz w:val="32"/>
    </w:rPr>
  </w:style>
  <w:style w:type="paragraph" w:customStyle="1" w:styleId="1810">
    <w:name w:val="样式 18 10 磅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910">
    <w:name w:val="样式 19 10 磅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010">
    <w:name w:val="样式 20 10 磅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110">
    <w:name w:val="样式 21 10 磅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210">
    <w:name w:val="样式 22 10 磅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a8">
    <w:name w:val="样式 小四"/>
    <w:next w:val="110"/>
    <w:rsid w:val="00D536E4"/>
    <w:rPr>
      <w:rFonts w:cs="Times New Roman"/>
      <w:sz w:val="24"/>
      <w:szCs w:val="24"/>
    </w:rPr>
  </w:style>
  <w:style w:type="paragraph" w:customStyle="1" w:styleId="2310">
    <w:name w:val="样式 23 10 磅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410">
    <w:name w:val="样式 24 10 磅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0">
    <w:name w:val="样式 2 三号"/>
    <w:rsid w:val="00D536E4"/>
    <w:pPr>
      <w:widowControl w:val="0"/>
      <w:spacing w:line="560" w:lineRule="exact"/>
      <w:jc w:val="both"/>
    </w:pPr>
    <w:rPr>
      <w:rFonts w:eastAsia="方正仿宋_GBK" w:cs="Times New Roman"/>
      <w:kern w:val="2"/>
      <w:sz w:val="32"/>
    </w:rPr>
  </w:style>
  <w:style w:type="paragraph" w:customStyle="1" w:styleId="30">
    <w:name w:val="样式 3 三号"/>
    <w:rsid w:val="00D536E4"/>
    <w:pPr>
      <w:widowControl w:val="0"/>
      <w:spacing w:line="560" w:lineRule="exact"/>
      <w:jc w:val="both"/>
    </w:pPr>
    <w:rPr>
      <w:rFonts w:eastAsia="方正仿宋_GBK" w:cs="Times New Roman"/>
      <w:kern w:val="2"/>
      <w:sz w:val="32"/>
    </w:rPr>
  </w:style>
  <w:style w:type="paragraph" w:customStyle="1" w:styleId="2510">
    <w:name w:val="样式 25 10 磅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610">
    <w:name w:val="样式 26 10 磅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710">
    <w:name w:val="样式 27 10 磅"/>
    <w:rsid w:val="00D536E4"/>
    <w:pPr>
      <w:widowControl w:val="0"/>
      <w:jc w:val="both"/>
    </w:pPr>
    <w:rPr>
      <w:rFonts w:ascii="Calibri" w:hAnsi="Calibri" w:cs="Times New Roman"/>
      <w:kern w:val="2"/>
      <w:sz w:val="21"/>
      <w:szCs w:val="22"/>
    </w:rPr>
  </w:style>
  <w:style w:type="paragraph" w:customStyle="1" w:styleId="2810">
    <w:name w:val="样式 28 10 磅"/>
    <w:rsid w:val="00D536E4"/>
    <w:pPr>
      <w:widowControl w:val="0"/>
      <w:jc w:val="both"/>
    </w:pPr>
    <w:rPr>
      <w:rFonts w:ascii="Calibri" w:hAnsi="Calibri" w:cs="Times New Roman"/>
      <w:kern w:val="2"/>
      <w:sz w:val="21"/>
      <w:szCs w:val="22"/>
    </w:rPr>
  </w:style>
  <w:style w:type="paragraph" w:customStyle="1" w:styleId="2910">
    <w:name w:val="样式 29 10 磅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3010">
    <w:name w:val="样式 30 10 磅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3110">
    <w:name w:val="样式 31 10 磅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3210">
    <w:name w:val="样式 32 10 磅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character" w:styleId="a9">
    <w:name w:val="page number"/>
    <w:basedOn w:val="a0"/>
    <w:rsid w:val="00D536E4"/>
  </w:style>
  <w:style w:type="paragraph" w:styleId="aa">
    <w:name w:val="annotation subject"/>
    <w:basedOn w:val="a3"/>
    <w:next w:val="a3"/>
    <w:rsid w:val="00D536E4"/>
    <w:rPr>
      <w:b/>
    </w:rPr>
  </w:style>
  <w:style w:type="paragraph" w:customStyle="1" w:styleId="3310">
    <w:name w:val="样式 33 10 磅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3410">
    <w:name w:val="样式 34 10 磅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character" w:styleId="ab">
    <w:name w:val="Emphasis"/>
    <w:basedOn w:val="a0"/>
    <w:rsid w:val="00D536E4"/>
    <w:rPr>
      <w:i/>
    </w:rPr>
  </w:style>
  <w:style w:type="paragraph" w:customStyle="1" w:styleId="3510">
    <w:name w:val="样式 35 10 磅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6210">
    <w:name w:val="样式 62 10 磅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3610">
    <w:name w:val="样式 36 10 磅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33">
    <w:name w:val="样式 33 三号"/>
    <w:next w:val="2610"/>
    <w:rsid w:val="00D536E4"/>
    <w:pPr>
      <w:widowControl w:val="0"/>
      <w:jc w:val="both"/>
    </w:pPr>
    <w:rPr>
      <w:rFonts w:eastAsia="方正仿宋_GBK" w:cs="Times New Roman"/>
      <w:kern w:val="2"/>
      <w:sz w:val="32"/>
    </w:rPr>
  </w:style>
  <w:style w:type="paragraph" w:customStyle="1" w:styleId="3710">
    <w:name w:val="样式 37 10 磅"/>
    <w:rsid w:val="00D536E4"/>
    <w:pPr>
      <w:widowControl w:val="0"/>
      <w:jc w:val="both"/>
    </w:pPr>
    <w:rPr>
      <w:rFonts w:cs="Times New Roman"/>
      <w:kern w:val="2"/>
      <w:sz w:val="21"/>
      <w:szCs w:val="24"/>
    </w:rPr>
  </w:style>
  <w:style w:type="paragraph" w:styleId="ac">
    <w:name w:val="Body Text Indent"/>
    <w:basedOn w:val="a"/>
    <w:rsid w:val="00D536E4"/>
    <w:pPr>
      <w:spacing w:after="120"/>
      <w:ind w:left="420"/>
    </w:pPr>
  </w:style>
  <w:style w:type="paragraph" w:customStyle="1" w:styleId="3810">
    <w:name w:val="样式 38 10 磅"/>
    <w:rsid w:val="00D536E4"/>
    <w:pPr>
      <w:widowControl w:val="0"/>
      <w:jc w:val="both"/>
    </w:pPr>
    <w:rPr>
      <w:rFonts w:cs="Times New Roman"/>
      <w:kern w:val="2"/>
      <w:sz w:val="21"/>
      <w:szCs w:val="24"/>
    </w:rPr>
  </w:style>
  <w:style w:type="paragraph" w:customStyle="1" w:styleId="3910">
    <w:name w:val="样式 39 10 磅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8310">
    <w:name w:val="样式 83 10 磅"/>
    <w:rsid w:val="00D536E4"/>
    <w:pPr>
      <w:widowControl w:val="0"/>
      <w:jc w:val="both"/>
    </w:pPr>
    <w:rPr>
      <w:rFonts w:cs="Times New Roman"/>
      <w:kern w:val="2"/>
      <w:sz w:val="21"/>
      <w:szCs w:val="24"/>
    </w:rPr>
  </w:style>
  <w:style w:type="paragraph" w:customStyle="1" w:styleId="4010">
    <w:name w:val="样式 40 10 磅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4110">
    <w:name w:val="样式 41 10 磅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2">
    <w:name w:val="样式 1 小四"/>
    <w:rsid w:val="00D536E4"/>
    <w:pPr>
      <w:widowControl w:val="0"/>
    </w:pPr>
    <w:rPr>
      <w:rFonts w:ascii="宋体"/>
      <w:kern w:val="2"/>
      <w:sz w:val="24"/>
      <w:szCs w:val="21"/>
    </w:rPr>
  </w:style>
  <w:style w:type="paragraph" w:customStyle="1" w:styleId="4210">
    <w:name w:val="样式 42 10 磅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4310">
    <w:name w:val="样式 43 10 磅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4410">
    <w:name w:val="样式 44 10 磅"/>
    <w:rsid w:val="00D536E4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4510">
    <w:name w:val="样式 45 10 磅"/>
    <w:rsid w:val="00D536E4"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customStyle="1" w:styleId="4610">
    <w:name w:val="样式 46 10 磅"/>
    <w:rsid w:val="00D536E4"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customStyle="1" w:styleId="21">
    <w:name w:val="样式 2 小四"/>
    <w:rsid w:val="00D536E4"/>
    <w:pPr>
      <w:widowControl w:val="0"/>
    </w:pPr>
    <w:rPr>
      <w:rFonts w:ascii="宋体"/>
      <w:kern w:val="2"/>
      <w:sz w:val="24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6AD06B4D-423B-4273-99CA-52383800E229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阿牧古龙</dc:creator>
  <cp:lastModifiedBy>htgl_lihui</cp:lastModifiedBy>
  <cp:revision>2</cp:revision>
  <cp:lastPrinted>2026-08-20T07:57:00Z</cp:lastPrinted>
  <dcterms:created xsi:type="dcterms:W3CDTF">2026-08-24T02:08:00Z</dcterms:created>
  <dcterms:modified xsi:type="dcterms:W3CDTF">2026-08-24T02:08:00Z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