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jc w:val="center"/>
        <w:textAlignment w:val="baseline"/>
        <w:rPr>
          <w:rFonts w:ascii="方正小标宋_GBK" w:eastAsia="方正小标宋_GBK"/>
          <w:b/>
          <w:bCs/>
          <w:i w:val="0"/>
          <w:iCs w:val="0"/>
          <w:caps w:val="0"/>
          <w:smallCaps w:val="0"/>
          <w:color w:val="383940"/>
          <w:spacing w:val="0"/>
          <w:sz w:val="44"/>
          <w:szCs w:val="44"/>
          <w:bdr w:val="none" w:sz="0" w:space="0" w:color="auto"/>
          <w:shd w:val="clear" w:color="auto" w:fill="FFFFFF"/>
          <w:vertAlign w:val="baseline"/>
        </w:rPr>
      </w:pPr>
      <w:r>
        <w:rPr>
          <w:rFonts w:ascii="方正小标宋_GBK" w:eastAsia="方正小标宋_GBK" w:hint="eastAsia"/>
          <w:b/>
          <w:bCs/>
          <w:i w:val="0"/>
          <w:iCs w:val="0"/>
          <w:caps w:val="0"/>
          <w:smallCaps w:val="0"/>
          <w:color w:val="383940"/>
          <w:spacing w:val="0"/>
          <w:sz w:val="44"/>
          <w:szCs w:val="44"/>
          <w:bdr w:val="none" w:sz="0" w:space="0" w:color="auto"/>
          <w:shd w:val="clear" w:color="auto" w:fill="FFFFFF"/>
          <w:vertAlign w:val="baseline"/>
        </w:rPr>
        <w:t>鄂尔多斯海关2026年7至8月</w:t>
      </w:r>
    </w:p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jc w:val="center"/>
        <w:textAlignment w:val="baseline"/>
        <w:rPr>
          <w:rFonts w:ascii="方正小标宋_GBK" w:eastAsia="方正小标宋_GBK"/>
          <w:b/>
          <w:bCs/>
          <w:i w:val="0"/>
          <w:iCs w:val="0"/>
          <w:caps w:val="0"/>
          <w:smallCaps w:val="0"/>
          <w:color w:val="383940"/>
          <w:spacing w:val="0"/>
          <w:sz w:val="44"/>
          <w:szCs w:val="44"/>
          <w:bdr w:val="none" w:sz="0" w:space="0" w:color="auto"/>
          <w:shd w:val="clear" w:color="auto" w:fill="FFFFFF"/>
          <w:vertAlign w:val="baseline"/>
        </w:rPr>
      </w:pPr>
      <w:r>
        <w:rPr>
          <w:rFonts w:ascii="方正小标宋_GBK" w:eastAsia="方正小标宋_GBK" w:hint="eastAsia"/>
          <w:b/>
          <w:bCs/>
          <w:i w:val="0"/>
          <w:iCs w:val="0"/>
          <w:caps w:val="0"/>
          <w:smallCaps w:val="0"/>
          <w:color w:val="383940"/>
          <w:spacing w:val="0"/>
          <w:sz w:val="44"/>
          <w:szCs w:val="44"/>
          <w:bdr w:val="none" w:sz="0" w:space="0" w:color="auto"/>
          <w:shd w:val="clear" w:color="auto" w:fill="FFFFFF"/>
          <w:vertAlign w:val="baseline"/>
        </w:rPr>
        <w:t>政府采购意向</w:t>
      </w:r>
      <w:r>
        <w:rPr>
          <w:rFonts w:ascii="方正小标宋_GBK" w:eastAsia="方正小标宋_GBK"/>
          <w:b/>
          <w:bCs/>
          <w:i w:val="0"/>
          <w:iCs w:val="0"/>
          <w:caps w:val="0"/>
          <w:smallCaps w:val="0"/>
          <w:color w:val="383940"/>
          <w:spacing w:val="0"/>
          <w:sz w:val="44"/>
          <w:szCs w:val="44"/>
          <w:bdr w:val="none" w:sz="0" w:space="0" w:color="auto"/>
          <w:shd w:val="clear" w:color="auto" w:fill="FFFFFF"/>
          <w:vertAlign w:val="baseline"/>
        </w:rPr>
        <w:t>公告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spacing w:beforeAutospacing="0" w:afterAutospacing="0" w:line="560" w:lineRule="exact"/>
        <w:ind w:left="0"/>
        <w:jc w:val="both"/>
        <w:textAlignment w:val="baseline"/>
      </w:pPr>
    </w:p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firstLineChars="200" w:firstLine="640"/>
        <w:jc w:val="both"/>
        <w:textAlignment w:val="baseline"/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</w:pP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为便于供应商及时了解政府采购信息，根据《财政部关于开展政府采购意向公开工作的通知》（财库〔</w:t>
      </w:r>
      <w:r>
        <w:rPr>
          <w:rFonts w:ascii="Times New Roman" w:eastAsia="方正仿宋_GBK" w:cs="Times New Roman" w:hAnsi="Times New Roman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2020</w:t>
      </w: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〕</w:t>
      </w:r>
      <w:r>
        <w:rPr>
          <w:rFonts w:ascii="Times New Roman" w:eastAsia="方正仿宋_GBK" w:cs="Times New Roman" w:hAnsi="Times New Roman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10</w:t>
      </w: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号）等有关规定，现将中华人民共和国鄂尔多斯海关</w:t>
      </w:r>
      <w:r>
        <w:rPr>
          <w:rFonts w:ascii="Times New Roman" w:eastAsia="方正仿宋_GBK" w:cs="Times New Roman" w:hAnsi="Times New Roman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2026</w:t>
      </w: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年</w:t>
      </w:r>
      <w:r>
        <w:rPr>
          <w:rFonts w:ascii="Times New Roman" w:eastAsia="方正仿宋_GBK" w:cs="Times New Roman" w:hAnsi="Times New Roman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7</w:t>
      </w: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至</w:t>
      </w:r>
      <w:r>
        <w:rPr>
          <w:rFonts w:ascii="Times New Roman" w:eastAsia="方正仿宋_GBK" w:cs="Times New Roman" w:hAnsi="Times New Roman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8</w:t>
      </w:r>
      <w:r>
        <w:rPr>
          <w:rFonts w:ascii="方正仿宋_GBK" w:eastAsia="方正仿宋_GBK" w:cs="微软雅黑" w:hint="eastAsia"/>
          <w:b w:val="0"/>
          <w:bCs w:val="0"/>
          <w:i w:val="0"/>
          <w:iCs w:val="0"/>
          <w:caps w:val="0"/>
          <w:smallCaps w:val="0"/>
          <w:color w:val="383838"/>
          <w:spacing w:val="0"/>
          <w:sz w:val="32"/>
          <w:szCs w:val="32"/>
          <w:bdr w:val="none" w:sz="0" w:space="0" w:color="auto"/>
          <w:shd w:val="clear" w:color="auto" w:fill="FFFFFF"/>
          <w:vertAlign w:val="baseline"/>
        </w:rPr>
        <w:t>月政府采购意向公开如下：</w:t>
      </w:r>
    </w:p>
    <w:tbl>
      <w:tblPr>
        <w:tblpPr w:leftFromText="180" w:rightFromText="180" w:vertAnchor="text" w:horzAnchor="page" w:tblpX="1231" w:tblpY="185"/>
        <w:tblOverlap w:val="never"/>
        <w:tblW w:w="9764" w:type="dxa"/>
        <w:tblBorders>
          <w:top w:val="single" w:sz="4" w:space="0" w:color="DADADA"/>
          <w:left w:val="single" w:sz="4" w:space="0" w:color="DADADA"/>
          <w:bottom w:val="single" w:sz="4" w:space="0" w:color="BFBFBF"/>
          <w:right w:val="single" w:sz="4" w:space="0" w:color="BFBFBF"/>
        </w:tblBorders>
        <w:shd w:val="clear" w:color="auto" w:fill="BFBFB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6"/>
        <w:gridCol w:w="1156"/>
        <w:gridCol w:w="1155"/>
        <w:gridCol w:w="1288"/>
        <w:gridCol w:w="2706"/>
        <w:gridCol w:w="1260"/>
        <w:gridCol w:w="1575"/>
      </w:tblGrid>
      <w:tr>
        <w:tc>
          <w:tcPr>
            <w:tcW w:w="626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26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156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27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lang w:val="en-US" w:eastAsia="zh-CN"/>
              </w:rPr>
              <w:t>采购单位</w:t>
            </w:r>
          </w:p>
        </w:tc>
        <w:tc>
          <w:tcPr>
            <w:tcW w:w="1155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28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lang w:val="en-US" w:eastAsia="zh-CN"/>
              </w:rPr>
              <w:t>采购项目名称</w:t>
            </w:r>
          </w:p>
        </w:tc>
        <w:tc>
          <w:tcPr>
            <w:tcW w:w="1288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29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lang w:val="en-US" w:eastAsia="zh-CN"/>
              </w:rPr>
              <w:t>采购品目</w:t>
            </w:r>
          </w:p>
        </w:tc>
        <w:tc>
          <w:tcPr>
            <w:tcW w:w="2706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30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lang w:val="en-US" w:eastAsia="zh-CN"/>
              </w:rPr>
              <w:t>采购需求概况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31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lang w:val="en-US" w:eastAsia="zh-CN"/>
              </w:rPr>
              <w:t>预算金额(万元)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pStyle w:val="32"/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lang w:val="en-US" w:eastAsia="zh-CN"/>
              </w:rPr>
              <w:t>预计采购日期</w:t>
            </w:r>
          </w:p>
        </w:tc>
      </w:tr>
      <w:tr>
        <w:tc>
          <w:tcPr>
            <w:tcW w:w="626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56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19"/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vertAlign w:val="baseline"/>
                <w:lang w:val="en-US" w:eastAsia="zh-CN"/>
              </w:rPr>
              <w:t>中华人民共和国鄂尔多斯海关</w:t>
            </w:r>
          </w:p>
        </w:tc>
        <w:tc>
          <w:tcPr>
            <w:tcW w:w="1155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Style w:val="21Char"/>
                <w:rFonts w:eastAsia="方正仿宋_GBK" w:cs="微软雅黑" w:hint="eastAsia"/>
                <w:color w:val="auto"/>
                <w:sz w:val="24"/>
                <w:vertAlign w:val="baseline"/>
              </w:rPr>
              <w:fldChar w:fldCharType="begin"/>
            </w:r>
            <w:r>
              <w:instrText>HYPERLINK "http://cgyx.ccgp.gov.cn/cgyx/proJ/details?projId=798d27db-3231-4c08-9eae-5b448c0d5f12"</w:instrText>
            </w:r>
            <w:r>
              <w:rPr>
                <w:rStyle w:val="21Char"/>
                <w:rFonts w:eastAsia="方正仿宋_GBK" w:cs="微软雅黑" w:hint="eastAsia"/>
                <w:color w:val="auto"/>
                <w:sz w:val="24"/>
                <w:vertAlign w:val="baseline"/>
              </w:rPr>
              <w:fldChar w:fldCharType="separate"/>
            </w:r>
            <w:r>
              <w:rPr>
                <w:rStyle w:val="21Char"/>
                <w:rFonts w:eastAsia="方正仿宋_GBK" w:cs="微软雅黑" w:hint="eastAsia"/>
                <w:color w:val="auto"/>
                <w:sz w:val="24"/>
                <w:vertAlign w:val="baseline"/>
              </w:rPr>
              <w:t>职工餐厅食材配送服务</w:t>
            </w:r>
            <w:r>
              <w:rPr>
                <w:rStyle w:val="21Char"/>
                <w:rFonts w:eastAsia="方正仿宋_GBK" w:cs="微软雅黑" w:hint="eastAsia"/>
                <w:color w:val="auto"/>
                <w:sz w:val="24"/>
                <w:vertAlign w:val="baseline"/>
              </w:rPr>
              <w:fldChar w:fldCharType="end"/>
            </w:r>
          </w:p>
        </w:tc>
        <w:tc>
          <w:tcPr>
            <w:tcW w:w="1287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vertAlign w:val="baseline"/>
                <w:lang w:val="en-US" w:eastAsia="zh-CN"/>
              </w:rPr>
              <w:t>C99000000其他服务</w:t>
            </w:r>
          </w:p>
        </w:tc>
        <w:tc>
          <w:tcPr>
            <w:tcW w:w="2706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3"/>
              <w:keepNext w:val="0"/>
              <w:keepLines w:val="0"/>
              <w:widowControl/>
              <w:suppressLineNumbers w:val="0"/>
              <w:textAlignment w:val="baseline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微软雅黑" w:hAnsi="Times New Roman" w:hint="eastAsia"/>
                <w:i w:val="0"/>
                <w:iCs w:val="0"/>
                <w:caps w:val="0"/>
                <w:smallCaps w:val="0"/>
                <w:spacing w:val="0"/>
                <w:sz w:val="24"/>
                <w:shd w:val="clear" w:color="auto" w:fill="FFFFFF"/>
              </w:rPr>
              <w:t>提供职工餐所需的蔬菜、水果、肉类、蛋类、干货调料类、米、面、油等食材配送服务。</w:t>
            </w:r>
          </w:p>
        </w:tc>
        <w:tc>
          <w:tcPr>
            <w:tcW w:w="1260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4"/>
              <w:keepNext w:val="0"/>
              <w:keepLines w:val="0"/>
              <w:widowControl/>
              <w:suppressLineNumbers w:val="0"/>
              <w:ind w:firstLineChars="200" w:firstLine="480"/>
              <w:textAlignment w:val="baseline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1575" w:type="dxa"/>
            <w:tcBorders>
              <w:top w:val="single" w:sz="4" w:space="0" w:color="BFBFBF"/>
              <w:left w:val="single" w:sz="4" w:space="0" w:color="BFBFBF"/>
            </w:tcBorders>
            <w:shd w:val="clear" w:color="auto" w:fill="FFFFFF"/>
            <w:vAlign w:val="center"/>
          </w:tcPr>
          <w:p>
            <w:pPr>
              <w:pStyle w:val="25"/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ascii="Times New Roman" w:eastAsia="方正仿宋_GBK" w:hAnsi="Times New Roman" w:hint="eastAsia"/>
                <w:sz w:val="24"/>
              </w:rPr>
            </w:pPr>
            <w:r>
              <w:rPr>
                <w:rFonts w:ascii="Times New Roman" w:eastAsia="方正仿宋_GBK" w:cs="宋体" w:hAnsi="Times New Roman" w:hint="eastAsia"/>
                <w:kern w:val="0"/>
                <w:sz w:val="24"/>
                <w:vertAlign w:val="baseline"/>
                <w:lang w:val="en-US" w:eastAsia="zh-CN"/>
              </w:rPr>
              <w:t>2026年07月</w:t>
            </w:r>
          </w:p>
        </w:tc>
      </w:tr>
    </w:tbl>
    <w:p>
      <w:pPr>
        <w:pStyle w:val="33"/>
        <w:spacing w:line="560" w:lineRule="exact"/>
        <w:ind w:firstLineChars="200" w:firstLine="640"/>
        <w:rPr>
          <w:rFonts w:ascii="方正仿宋_GBK" w:eastAsia="方正仿宋_GBK" w:cs="微软雅黑" w:hint="eastAsia"/>
          <w:sz w:val="32"/>
          <w:szCs w:val="32"/>
          <w:shd w:val="clear" w:color="auto" w:fill="FFFFFF"/>
          <w:lang w:val="en-US" w:eastAsia="zh-CN"/>
        </w:rPr>
      </w:pPr>
      <w:r>
        <w:rPr>
          <w:rFonts w:ascii="方正仿宋_GBK" w:eastAsia="方正仿宋_GBK" w:cs="微软雅黑" w:hint="eastAsia"/>
          <w:sz w:val="32"/>
          <w:szCs w:val="32"/>
          <w:bdr w:val="none" w:sz="0" w:space="0" w:color="auto"/>
          <w:shd w:val="clear" w:color="auto" w:fill="FFFFFF"/>
        </w:rPr>
        <w:t>本次公开的采购意向是本单位政府采购工作的初步安排，具体采购项目情况以相关采购公告和采购文件为</w:t>
      </w:r>
      <w:r>
        <w:rPr>
          <w:rFonts w:ascii="方正仿宋_GBK" w:eastAsia="方正仿宋_GBK" w:cs="微软雅黑" w:hint="eastAsia"/>
          <w:sz w:val="32"/>
          <w:szCs w:val="32"/>
          <w:bdr w:val="none" w:sz="0" w:space="0" w:color="auto"/>
          <w:shd w:val="clear" w:color="auto" w:fill="FFFFFF"/>
          <w:lang w:val="en-US" w:eastAsia="zh-CN"/>
        </w:rPr>
        <w:t>准。</w:t>
      </w:r>
    </w:p>
    <w:p>
      <w:pPr>
        <w:rPr>
          <w:rFonts w:ascii="方正仿宋_GBK" w:eastAsia="方正仿宋_GBK" w:cs="微软雅黑" w:hint="eastAsia"/>
          <w:sz w:val="24"/>
          <w:bdr w:val="none" w:sz="0" w:space="0" w:color="auto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spacing w:before="0" w:beforeAutospacing="1" w:after="0" w:afterAutospacing="1"/>
      <w:jc w:val="left"/>
      <w:outlineLvl w:val="2"/>
    </w:pPr>
    <w:rPr>
      <w:rFonts w:asci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Hyperlink"/>
    <w:basedOn w:val="10"/>
    <w:rPr>
      <w:color w:val="0000FF"/>
      <w:u w:val="single"/>
    </w:rPr>
  </w:style>
  <w:style w:type="character" w:styleId="17">
    <w:name w:val="FollowedHyperlink"/>
    <w:basedOn w:val="10"/>
    <w:rPr>
      <w:color w:val="800080"/>
      <w:u w:val="single"/>
    </w:rPr>
  </w:style>
  <w:style w:type="paragraph" w:customStyle="1" w:styleId="18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"/>
    <w:link w:val="21Char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character" w:customStyle="1" w:styleId="21Char">
    <w:name w:val="样式  Char"/>
    <w:basedOn w:val="10"/>
    <w:link w:val="21"/>
    <w:rPr>
      <w:rFonts w:ascii="Times New Roman" w:eastAsia="宋体" w:cs="Times New Roman" w:hAnsi="Times New Roman"/>
      <w:color w:val="0000FF"/>
      <w:u w:val="single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22</TotalTime>
  <Application>Yozo_Office</Application>
  <Pages>1</Pages>
  <Words>265</Words>
  <Characters>288</Characters>
  <Lines>34</Lines>
  <Paragraphs>18</Paragraphs>
  <CharactersWithSpaces>288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放飞气球</dc:creator>
  <cp:lastModifiedBy>王鑫涛</cp:lastModifiedBy>
  <cp:revision>1</cp:revision>
  <dcterms:created xsi:type="dcterms:W3CDTF">2026-07-02T09:21:00Z</dcterms:created>
  <dcterms:modified xsi:type="dcterms:W3CDTF">2026-07-09T01:51:09Z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FF91FA5F9331441288AA106BE72BFA5C_11</vt:lpwstr>
  </property>
  <property fmtid="{D5CDD505-2E9C-101B-9397-08002B2CF9AE}" pid="4" name="KSOTemplateDocerSaveRecord">
    <vt:lpwstr>eyJoZGlkIjoiYTE3YWFkNDRjYmU3MzU3OTgyYTI3YmU3ZThiNzU4YWIiLCJ1c2VySWQiOiIxNzEyNjIxNTQifQ==</vt:lpwstr>
  </property>
</Properties>
</file>