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8"/>
        <w:spacing w:afterLines="50" w:after="156" w:line="560" w:lineRule="exact"/>
        <w:ind w:firstLine="720"/>
        <w:jc w:val="center"/>
        <w:rPr>
          <w:rFonts w:ascii="Times New Roman" w:eastAsia="方正小标宋_GBK" w:cs="Times New Roman" w:hAnsi="Times New Roman"/>
          <w:snapToGrid w:val="0"/>
          <w:sz w:val="36"/>
          <w:szCs w:val="36"/>
        </w:rPr>
      </w:pPr>
      <w:bookmarkStart w:id="0" w:name="_GoBack"/>
      <w:bookmarkEnd w:id="0"/>
      <w:r>
        <w:rPr>
          <w:rFonts w:ascii="Times New Roman" w:eastAsia="方正小标宋_GBK" w:cs="Times New Roman" w:hAnsi="Times New Roman"/>
          <w:bCs/>
          <w:sz w:val="36"/>
          <w:szCs w:val="36"/>
        </w:rPr>
        <w:t>海关监管作业场所（场地）抽查结果公示单</w:t>
      </w:r>
    </w:p>
    <w:tbl>
      <w:tblPr>
        <w:jc w:val="center"/>
        <w:tblW w:w="153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1928"/>
        <w:gridCol w:w="1361"/>
        <w:gridCol w:w="1701"/>
        <w:gridCol w:w="5669"/>
        <w:gridCol w:w="2268"/>
        <w:gridCol w:w="1701"/>
      </w:tblGrid>
      <w:tr>
        <w:trPr>
          <w:trHeight w:val="570"/>
          <w:tblHeader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序号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主管海关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抽查时间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抽查对象</w:t>
            </w:r>
          </w:p>
        </w:tc>
        <w:tc>
          <w:tcPr>
            <w:tcW w:w="5669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抽查事项</w:t>
            </w: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抽查人员</w:t>
            </w:r>
          </w:p>
          <w:p>
            <w:pPr>
              <w:spacing w:line="360" w:lineRule="exact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（工号）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抽查结果</w:t>
            </w:r>
          </w:p>
        </w:tc>
      </w:tr>
      <w:tr>
        <w:trPr>
          <w:trHeight w:val="963"/>
        </w:trPr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>
            <w:pPr>
              <w:pStyle w:val="2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9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年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23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日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夭斯图海关监管作业场所</w:t>
            </w:r>
          </w:p>
        </w:tc>
        <w:tc>
          <w:tcPr>
            <w:tcW w:w="566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佟凌云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0750520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）</w:t>
            </w:r>
          </w:p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王晋雅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（0751090）</w:t>
            </w:r>
          </w:p>
          <w:p>
            <w:pPr>
              <w:pStyle w:val="33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>
            <w:pPr>
              <w:pStyle w:val="2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未见异常。</w:t>
            </w:r>
          </w:p>
        </w:tc>
      </w:tr>
      <w:tr>
        <w:trPr>
          <w:trHeight w:val="981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年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23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额济纳旗浩通能源有限公司海关监管作业场所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李俊毅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（0751200）</w:t>
            </w:r>
          </w:p>
          <w:p>
            <w:pPr>
              <w:pStyle w:val="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尹猛义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（0751220）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</w:p>
        </w:tc>
      </w:tr>
      <w:tr>
        <w:trPr>
          <w:trHeight w:val="981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年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23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额济纳鑫贸出境货物海关监管作业场所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尹猛义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（0751220）</w:t>
            </w:r>
          </w:p>
          <w:p>
            <w:pPr>
              <w:pStyle w:val="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李俊毅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（0751200）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未见异常。</w:t>
            </w:r>
          </w:p>
        </w:tc>
      </w:tr>
      <w:tr>
        <w:trPr>
          <w:trHeight w:val="9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2026年1月29日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内蒙古亿兆资源有限公司海关监管作业场所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49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王晋雅（0751090）</w:t>
            </w:r>
          </w:p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李俊毅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（0751200）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</w:p>
        </w:tc>
      </w:tr>
      <w:tr>
        <w:trPr>
          <w:trHeight w:val="9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2026年1月29日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内蒙古山河煤业有限公司海关监管作业场所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1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王晋雅（0751090）</w:t>
            </w:r>
          </w:p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李俊毅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（0751200）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</w:p>
        </w:tc>
      </w:tr>
      <w:tr>
        <w:trPr>
          <w:trHeight w:val="9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2026年1月29日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策克口岸酒钢中兴海关监管作业场所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3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王晋雅（0751090）</w:t>
            </w:r>
          </w:p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郭亚婷（0751080）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</w:p>
        </w:tc>
      </w:tr>
      <w:tr>
        <w:trPr>
          <w:trHeight w:val="9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7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2026年1月29日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内蒙古蒙太国际能源贸易有限公司海关监管作业场所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5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郭亚婷（0751080）</w:t>
            </w:r>
          </w:p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李俊毅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（0751200）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panose1 w:val="00000000000000000000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sz w:val="18"/>
      <w:lang w:bidi="mn-Mong-CN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sz w:val="18"/>
      <w:lang w:bidi="mn-Mong-CN"/>
    </w:rPr>
  </w:style>
  <w:style w:type="paragraph" w:customStyle="1" w:styleId="17">
    <w:name w:val="样式 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8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19">
    <w:name w:val="样式 17 10 磅"/>
    <w:next w:val="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">
    <w:name w:val="样式 2 10 磅"/>
    <w:next w:val="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">
    <w:name w:val="样式 4 10 磅"/>
    <w:next w:val="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">
    <w:name w:val="样式 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">
    <w:name w:val="样式 7 10 磅"/>
    <w:next w:val="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">
    <w:name w:val="样式 8 10 磅"/>
    <w:next w:val="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">
    <w:name w:val="样式 6 10 磅"/>
    <w:next w:val="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">
    <w:name w:val="样式 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">
    <w:name w:val="样式 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29">
    <w:name w:val="endnote text"/>
    <w:basedOn w:val="0"/>
    <w:pPr>
      <w:snapToGrid w:val="0"/>
      <w:jc w:val="left"/>
    </w:pPr>
  </w:style>
  <w:style w:type="paragraph" w:styleId="30">
    <w:name w:val="footnote text"/>
    <w:basedOn w:val="0"/>
    <w:pPr>
      <w:snapToGrid w:val="0"/>
      <w:jc w:val="left"/>
    </w:pPr>
    <w:rPr>
      <w:sz w:val="18"/>
      <w:szCs w:val="18"/>
    </w:rPr>
  </w:style>
  <w:style w:type="paragraph" w:styleId="31">
    <w:name w:val="annotation text"/>
    <w:basedOn w:val="0"/>
    <w:pPr>
      <w:jc w:val="left"/>
    </w:pPr>
  </w:style>
  <w:style w:type="paragraph" w:styleId="32">
    <w:name w:val="index 1"/>
    <w:basedOn w:val="0"/>
    <w:autoRedefine/>
    <w:next w:val="0"/>
  </w:style>
  <w:style w:type="paragraph" w:styleId="33">
    <w:name w:val="index heading"/>
    <w:basedOn w:val="0"/>
    <w:next w:val="32"/>
    <w:rPr>
      <w:rFonts w:ascii="Cambria" w:eastAsia="宋体" w:cs="Arial" w:hAnsi="Cambria"/>
      <w:b/>
      <w:bCs/>
    </w:rPr>
  </w:style>
  <w:style w:type="paragraph" w:styleId="34">
    <w:name w:val="caption"/>
    <w:basedOn w:val="0"/>
    <w:next w:val="0"/>
    <w:rPr>
      <w:rFonts w:ascii="Cambria" w:eastAsia="黑体" w:cs="Arial" w:hAnsi="Cambria"/>
      <w:sz w:val="20"/>
      <w:szCs w:val="20"/>
    </w:rPr>
  </w:style>
  <w:style w:type="paragraph" w:customStyle="1" w:styleId="35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">
    <w:name w:val="样式 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样式 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">
    <w:name w:val="样式 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">
    <w:name w:val="样式 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">
    <w:name w:val="样式 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">
    <w:name w:val="样式 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">
    <w:name w:val="样式 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">
    <w:name w:val="样式 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">
    <w:name w:val="样式 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">
    <w:name w:val="样式 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">
    <w:name w:val="样式 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">
    <w:name w:val="样式 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">
    <w:name w:val="样式 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">
    <w:name w:val="样式 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">
    <w:name w:val="样式 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">
    <w:name w:val="样式 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">
    <w:name w:val="样式 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">
    <w:name w:val="样式 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">
    <w:name w:val="样式 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">
    <w:name w:val="样式 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">
    <w:name w:val="样式 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">
    <w:name w:val="样式 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">
    <w:name w:val="样式 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">
    <w:name w:val="样式 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53</TotalTime>
  <Application>Yozo_Office</Application>
  <Pages>3</Pages>
  <Words>1406</Words>
  <Characters>1665</Characters>
  <Lines>136</Lines>
  <Paragraphs>65</Paragraphs>
  <CharactersWithSpaces>1665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engl_tonglingyun</dc:creator>
  <cp:lastModifiedBy>刘彦</cp:lastModifiedBy>
  <cp:revision>9</cp:revision>
  <dcterms:created xsi:type="dcterms:W3CDTF">2025-09-11T11:44:00Z</dcterms:created>
  <dcterms:modified xsi:type="dcterms:W3CDTF">2026-02-02T03:05:19Z</dcterms:modified>
</cp:coreProperties>
</file>