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5A936">
      <w:pPr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附件1</w:t>
      </w:r>
    </w:p>
    <w:p w14:paraId="15592AED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比选采购需求书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 w14:paraId="00D5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  <w:vAlign w:val="center"/>
          </w:tcPr>
          <w:p w14:paraId="77418C2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楷体_GBK" w:eastAsia="方正楷体_GBK" w:cs="方正楷体_GBK"/>
                <w:sz w:val="32"/>
                <w:szCs w:val="32"/>
              </w:rPr>
              <w:t>基础信息栏</w:t>
            </w:r>
          </w:p>
        </w:tc>
      </w:tr>
      <w:tr w14:paraId="6949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14590310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 w14:paraId="6D92F8BF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尿</w:t>
            </w:r>
            <w:r>
              <w:rPr>
                <w:rFonts w:hint="eastAsia" w:ascii="仿宋" w:hAnsi="仿宋" w:eastAsia="仿宋" w:cs="___WRD_EMBED_SUB_42"/>
                <w:sz w:val="28"/>
                <w:szCs w:val="28"/>
              </w:rPr>
              <w:t>素</w:t>
            </w:r>
            <w:r>
              <w:rPr>
                <w:rFonts w:ascii="仿宋" w:hAnsi="仿宋" w:eastAsia="仿宋" w:cs="方正仿宋_GBK"/>
                <w:sz w:val="28"/>
                <w:szCs w:val="28"/>
              </w:rPr>
              <w:t>[1</w:t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4</w:t>
            </w:r>
            <w:r>
              <w:rPr>
                <w:rFonts w:ascii="仿宋" w:hAnsi="仿宋" w:eastAsia="仿宋" w:cs="方正仿宋_GBK"/>
                <w:sz w:val="28"/>
                <w:szCs w:val="28"/>
              </w:rPr>
              <w:t>C]</w:t>
            </w:r>
            <w:r>
              <w:rPr>
                <w:rFonts w:hint="eastAsia" w:ascii="仿宋" w:hAnsi="仿宋" w:eastAsia="仿宋" w:cs="___WRD_EMBED_SUB_42"/>
                <w:sz w:val="28"/>
                <w:szCs w:val="28"/>
              </w:rPr>
              <w:t>呼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气</w:t>
            </w:r>
            <w:r>
              <w:rPr>
                <w:rFonts w:hint="eastAsia" w:ascii="仿宋" w:hAnsi="仿宋" w:eastAsia="仿宋" w:cs="___WRD_EMBED_SUB_42"/>
                <w:sz w:val="28"/>
                <w:szCs w:val="28"/>
              </w:rPr>
              <w:t>试验药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盒</w:t>
            </w: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采购项目</w:t>
            </w:r>
          </w:p>
        </w:tc>
      </w:tr>
      <w:tr w14:paraId="2746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E6DE0E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 w14:paraId="003935D2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检验中心</w:t>
            </w:r>
          </w:p>
        </w:tc>
      </w:tr>
      <w:tr w14:paraId="754F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2C8AA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 w14:paraId="07E3AB6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100000元</w:t>
            </w:r>
          </w:p>
        </w:tc>
      </w:tr>
      <w:tr w14:paraId="229A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76393B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 w14:paraId="36B61C43"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最低价法</w:t>
            </w:r>
          </w:p>
          <w:p w14:paraId="5981A13A"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综合评分法（权重：价格XX%、评审因素XX%）</w:t>
            </w:r>
          </w:p>
        </w:tc>
      </w:tr>
      <w:tr w14:paraId="286B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  <w:vAlign w:val="center"/>
          </w:tcPr>
          <w:p w14:paraId="128403C3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楷体_GBK" w:eastAsia="方正楷体_GBK" w:cs="方正楷体_GBK"/>
                <w:sz w:val="32"/>
                <w:szCs w:val="32"/>
              </w:rPr>
              <w:t>详细需求栏</w:t>
            </w:r>
          </w:p>
        </w:tc>
      </w:tr>
      <w:tr w14:paraId="1E64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8" w:type="dxa"/>
            <w:vAlign w:val="center"/>
          </w:tcPr>
          <w:p w14:paraId="0B7DFEF5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 w14:paraId="6749E064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不满足资格条件的响应文件将按无效响应文件处理。</w:t>
            </w:r>
          </w:p>
          <w:p w14:paraId="2F0C37D5"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、</w:t>
            </w: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详细需求栏中所有加“★”项的需求均为实质性要求，不满足实质性要求的响应文件将按无效响应文件处理。注：本采购项目为固定单价采购模式，比价方式以各项试剂单价总和进行比价，采购清单以实际发生量乘以供货方投标单价进行结算，总额不超过预算金额。</w:t>
            </w:r>
          </w:p>
        </w:tc>
      </w:tr>
      <w:tr w14:paraId="5117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98" w:type="dxa"/>
            <w:vAlign w:val="center"/>
          </w:tcPr>
          <w:p w14:paraId="296090F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 w14:paraId="2948D3AC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、法人或者其他组织提供营业执照等证明文件，自然人提供身份证明；报名人出示身份证原件，提供复印件；报名人出具经法定代表人签字、公司盖章的“授权委托书”；</w:t>
            </w:r>
          </w:p>
          <w:p w14:paraId="3650A224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、供应商须具有投标产品的医疗器械分类等级对应的《医疗器械经营许可证》或《医疗器械生产备案凭证》、《药品经营许可证》；供应商是生产企业的需提供《医疗器械生产许可证》、《药品生产许可证》。</w:t>
            </w:r>
          </w:p>
          <w:p w14:paraId="198CE001">
            <w:pPr>
              <w:spacing w:line="4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、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此次采购活动。</w:t>
            </w:r>
          </w:p>
        </w:tc>
      </w:tr>
      <w:tr w14:paraId="286C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198" w:type="dxa"/>
            <w:vAlign w:val="center"/>
          </w:tcPr>
          <w:p w14:paraId="2DC16C33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★</w:t>
            </w:r>
          </w:p>
          <w:p w14:paraId="7213B0F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 w14:paraId="46C3AA28">
            <w:pPr>
              <w:pStyle w:val="28"/>
              <w:spacing w:line="3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检测试剂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采购需求：</w:t>
            </w:r>
          </w:p>
          <w:p w14:paraId="5530FBCB">
            <w:pPr>
              <w:pStyle w:val="28"/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试剂种类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见附表</w:t>
            </w:r>
          </w:p>
          <w:p w14:paraId="02A009F3">
            <w:pPr>
              <w:spacing w:line="3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、</w:t>
            </w: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★供应药字试剂，需要具有药品经营许可证；</w:t>
            </w:r>
          </w:p>
          <w:p w14:paraId="6CEDCBF0">
            <w:pPr>
              <w:spacing w:line="3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、★</w:t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供应试剂需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适</w:t>
            </w:r>
            <w:r>
              <w:rPr>
                <w:rFonts w:hint="eastAsia" w:ascii="仿宋" w:hAnsi="仿宋" w:eastAsia="仿宋" w:cs="___WRD_EMBED_SUB_42"/>
                <w:sz w:val="28"/>
                <w:szCs w:val="28"/>
              </w:rPr>
              <w:t>配实验室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相</w:t>
            </w:r>
            <w:r>
              <w:rPr>
                <w:rFonts w:hint="eastAsia" w:ascii="仿宋" w:hAnsi="仿宋" w:eastAsia="仿宋" w:cs="___WRD_EMBED_SUB_42"/>
                <w:sz w:val="28"/>
                <w:szCs w:val="28"/>
              </w:rPr>
              <w:t>应检测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仪</w:t>
            </w:r>
            <w:r>
              <w:rPr>
                <w:rFonts w:hint="eastAsia" w:ascii="仿宋" w:hAnsi="仿宋" w:eastAsia="仿宋" w:cs="___WRD_EMBED_SUB_42"/>
                <w:sz w:val="28"/>
                <w:szCs w:val="28"/>
              </w:rPr>
              <w:t>器</w:t>
            </w: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；</w:t>
            </w:r>
          </w:p>
          <w:p w14:paraId="035897BF">
            <w:pPr>
              <w:spacing w:line="360" w:lineRule="exact"/>
              <w:jc w:val="left"/>
              <w:rPr>
                <w:rFonts w:asci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3、★</w:t>
            </w:r>
            <w:r>
              <w:rPr>
                <w:rFonts w:hint="eastAsia" w:ascii="Times New Roman" w:eastAsia="方正仿宋_GBK"/>
                <w:sz w:val="28"/>
                <w:szCs w:val="28"/>
              </w:rPr>
              <w:t>供应的试剂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随货提供相应</w:t>
            </w:r>
            <w:r>
              <w:rPr>
                <w:rFonts w:hint="eastAsia" w:ascii="Times New Roman" w:eastAsia="方正仿宋_GBK"/>
                <w:sz w:val="28"/>
                <w:szCs w:val="28"/>
              </w:rPr>
              <w:t>的试剂检测合格报告。</w:t>
            </w:r>
          </w:p>
          <w:p w14:paraId="785A40EC">
            <w:pPr>
              <w:pStyle w:val="28"/>
              <w:spacing w:line="3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二、付款条件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：</w:t>
            </w:r>
          </w:p>
          <w:p w14:paraId="1916C24F">
            <w:pPr>
              <w:pStyle w:val="28"/>
              <w:spacing w:line="360" w:lineRule="exact"/>
              <w:ind w:firstLine="560" w:firstLineChars="200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验收合格后，以实际供货数量为准结算，在试剂耗材交货并经采购方验收合格一个月内付该批次全款，采购方付款前需要供货方开具发票、收据等结算材料。</w:t>
            </w:r>
          </w:p>
          <w:p w14:paraId="4680176E">
            <w:pPr>
              <w:pStyle w:val="28"/>
              <w:spacing w:line="3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三、供货方式：</w:t>
            </w:r>
          </w:p>
          <w:p w14:paraId="0F1369EF">
            <w:pPr>
              <w:spacing w:line="36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合同签订后，按采购方每批计划和供货通知的要求，供货方必须按照服务承诺将试剂运至采购方指定地点，由采购方负责验收。费用由供货方承担。</w:t>
            </w:r>
          </w:p>
          <w:p w14:paraId="6A6306E7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四、产品质保期：</w:t>
            </w:r>
          </w:p>
          <w:p w14:paraId="26684F02">
            <w:pPr>
              <w:spacing w:line="400" w:lineRule="exact"/>
              <w:ind w:firstLine="560" w:firstLineChars="200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不少于产品有效期的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70%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，如因特殊情况需调换效期，供货方需配合调换。产品在有效期内正常使用中出现故障，由供货方免费更换。</w:t>
            </w:r>
          </w:p>
        </w:tc>
      </w:tr>
      <w:tr w14:paraId="53D5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98" w:type="dxa"/>
            <w:vAlign w:val="center"/>
          </w:tcPr>
          <w:p w14:paraId="7A266E5A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评审因素</w:t>
            </w:r>
          </w:p>
        </w:tc>
        <w:tc>
          <w:tcPr>
            <w:tcW w:w="6862" w:type="dxa"/>
            <w:vAlign w:val="center"/>
          </w:tcPr>
          <w:p w14:paraId="25E07A9F"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</w:t>
            </w:r>
          </w:p>
        </w:tc>
      </w:tr>
      <w:tr w14:paraId="581A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198" w:type="dxa"/>
            <w:vAlign w:val="center"/>
          </w:tcPr>
          <w:p w14:paraId="36F7126D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 w14:paraId="28271D3F">
            <w:pPr>
              <w:pStyle w:val="28"/>
              <w:spacing w:line="360" w:lineRule="exact"/>
              <w:rPr>
                <w:rFonts w:asci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、报名时提供以上资料的原件，同时提供以上资料的复印件1套（加盖公章），资格文件不全者拒绝接收，本项目只接受现场报名。</w:t>
            </w:r>
          </w:p>
          <w:p w14:paraId="074E675E">
            <w:pPr>
              <w:pStyle w:val="28"/>
              <w:spacing w:line="3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供应商提供上述报名材料并按序排列（以上罗列顺序），加盖公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章，封好后送至呼和浩特国际旅行卫生保健中心315室。资料提供不全将被拒绝接收，所提供的资质文件中如有虚假情况，经发现将被取消资格。</w:t>
            </w:r>
          </w:p>
        </w:tc>
      </w:tr>
    </w:tbl>
    <w:p w14:paraId="79A93A08"/>
    <w:p w14:paraId="2849AF58"/>
    <w:p w14:paraId="57F28286"/>
    <w:tbl>
      <w:tblPr>
        <w:tblStyle w:val="8"/>
        <w:tblpPr w:leftFromText="180" w:rightFromText="180" w:vertAnchor="text" w:horzAnchor="page" w:tblpX="1786" w:tblpY="312"/>
        <w:tblOverlap w:val="never"/>
        <w:tblW w:w="90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43"/>
        <w:gridCol w:w="885"/>
        <w:gridCol w:w="1842"/>
        <w:gridCol w:w="2694"/>
      </w:tblGrid>
      <w:tr w14:paraId="552A7C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vAlign w:val="center"/>
          </w:tcPr>
          <w:p w14:paraId="647EEE3E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方正楷体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方正楷体_GB2312"/>
                <w:b/>
                <w:bCs/>
                <w:szCs w:val="21"/>
              </w:rPr>
              <w:t>编号</w:t>
            </w:r>
          </w:p>
        </w:tc>
        <w:tc>
          <w:tcPr>
            <w:tcW w:w="2943" w:type="dxa"/>
            <w:vAlign w:val="center"/>
          </w:tcPr>
          <w:p w14:paraId="191592A0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方正楷体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方正楷体_GB2312"/>
                <w:b/>
                <w:bCs/>
                <w:szCs w:val="21"/>
              </w:rPr>
              <w:t>物品名称</w:t>
            </w:r>
          </w:p>
        </w:tc>
        <w:tc>
          <w:tcPr>
            <w:tcW w:w="885" w:type="dxa"/>
            <w:vAlign w:val="center"/>
          </w:tcPr>
          <w:p w14:paraId="119FE046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方正楷体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方正楷体_GB2312"/>
                <w:b/>
                <w:bCs/>
                <w:szCs w:val="21"/>
              </w:rPr>
              <w:t>单位</w:t>
            </w:r>
          </w:p>
        </w:tc>
        <w:tc>
          <w:tcPr>
            <w:tcW w:w="1842" w:type="dxa"/>
            <w:vAlign w:val="center"/>
          </w:tcPr>
          <w:p w14:paraId="64CE6BB4"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方正楷体_GB2312"/>
                <w:b/>
                <w:bCs/>
                <w:szCs w:val="21"/>
              </w:rPr>
              <w:t>需求</w:t>
            </w: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量（套）</w:t>
            </w:r>
          </w:p>
        </w:tc>
        <w:tc>
          <w:tcPr>
            <w:tcW w:w="2694" w:type="dxa"/>
            <w:vAlign w:val="center"/>
          </w:tcPr>
          <w:p w14:paraId="2F3C6082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方正楷体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方正楷体_GB2312"/>
                <w:b/>
                <w:bCs/>
                <w:szCs w:val="21"/>
              </w:rPr>
              <w:t>备注</w:t>
            </w:r>
          </w:p>
        </w:tc>
      </w:tr>
      <w:tr w14:paraId="57CB99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9" w:type="dxa"/>
            <w:vAlign w:val="center"/>
          </w:tcPr>
          <w:p w14:paraId="25468BB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943" w:type="dxa"/>
            <w:vAlign w:val="center"/>
          </w:tcPr>
          <w:p w14:paraId="6E4842CD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尿素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[1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C]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呼气试验药盒</w:t>
            </w:r>
          </w:p>
        </w:tc>
        <w:tc>
          <w:tcPr>
            <w:tcW w:w="885" w:type="dxa"/>
            <w:vAlign w:val="center"/>
          </w:tcPr>
          <w:p w14:paraId="62362DF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套</w:t>
            </w:r>
          </w:p>
        </w:tc>
        <w:tc>
          <w:tcPr>
            <w:tcW w:w="1842" w:type="dxa"/>
            <w:vAlign w:val="center"/>
          </w:tcPr>
          <w:p w14:paraId="649D585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2500</w:t>
            </w:r>
          </w:p>
        </w:tc>
        <w:tc>
          <w:tcPr>
            <w:tcW w:w="2694" w:type="dxa"/>
            <w:vAlign w:val="center"/>
          </w:tcPr>
          <w:p w14:paraId="212CB951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需有配套检测仪器</w:t>
            </w:r>
          </w:p>
        </w:tc>
      </w:tr>
    </w:tbl>
    <w:p w14:paraId="09B457B7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附表：</w:t>
      </w:r>
    </w:p>
    <w:p w14:paraId="468F8E35">
      <w:pPr>
        <w:spacing w:line="560" w:lineRule="exact"/>
        <w:jc w:val="right"/>
        <w:rPr>
          <w:rFonts w:asci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F2944B-390C-46A7-9CE8-5B3D35B547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A741C4B-AB64-410A-8C6E-BFF911B62E65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611364C-6FF6-4F07-9FFB-7F74716CF469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D8DA252C-ADFA-4D53-9A73-D735BCE8AA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7A96C0F-729C-42FC-B460-33D1E939A075}"/>
  </w:font>
  <w:font w:name="___WRD_EMBED_SUB_42">
    <w:altName w:val="宋体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6" w:fontKey="{3F8FF158-5996-4BD0-94D6-762D6BFE1E2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CE3B03E4-F419-426B-A8D2-63DB3178599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5C74EA81-FBEC-49A9-80F3-8675F637FC8A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412A">
    <w:pPr>
      <w:pStyle w:val="4"/>
      <w:framePr w:wrap="around" w:vAnchor="text" w:hAnchor="margin" w:xAlign="right" w:y="1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77ABF02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0B799">
    <w:pPr>
      <w:pStyle w:val="4"/>
      <w:framePr w:wrap="around" w:vAnchor="text" w:hAnchor="margin" w:xAlign="right" w:y="1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301534B7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CBAB3"/>
    <w:multiLevelType w:val="singleLevel"/>
    <w:tmpl w:val="0A5CBAB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NmFjNTE0YmQzNDgwNGMxODI4OWJlYzRjMWE3MTcifQ=="/>
  </w:docVars>
  <w:rsids>
    <w:rsidRoot w:val="0068107C"/>
    <w:rsid w:val="00064E5B"/>
    <w:rsid w:val="0019401A"/>
    <w:rsid w:val="00205F7D"/>
    <w:rsid w:val="002258DD"/>
    <w:rsid w:val="00230967"/>
    <w:rsid w:val="003037BF"/>
    <w:rsid w:val="00380EF2"/>
    <w:rsid w:val="004D4912"/>
    <w:rsid w:val="004E4585"/>
    <w:rsid w:val="005011AF"/>
    <w:rsid w:val="00522BE0"/>
    <w:rsid w:val="00597EFD"/>
    <w:rsid w:val="005F03C3"/>
    <w:rsid w:val="005F1B4B"/>
    <w:rsid w:val="00637BE5"/>
    <w:rsid w:val="00663466"/>
    <w:rsid w:val="0068107C"/>
    <w:rsid w:val="006B345F"/>
    <w:rsid w:val="00717CA7"/>
    <w:rsid w:val="00781A1C"/>
    <w:rsid w:val="009914D0"/>
    <w:rsid w:val="009954D8"/>
    <w:rsid w:val="009A50C4"/>
    <w:rsid w:val="009B4CD4"/>
    <w:rsid w:val="00A10233"/>
    <w:rsid w:val="00A55B4C"/>
    <w:rsid w:val="00AB459A"/>
    <w:rsid w:val="00B06549"/>
    <w:rsid w:val="00B13D7D"/>
    <w:rsid w:val="00C41D8B"/>
    <w:rsid w:val="00CD0B23"/>
    <w:rsid w:val="00D30BC8"/>
    <w:rsid w:val="00EC6193"/>
    <w:rsid w:val="277E1399"/>
    <w:rsid w:val="3D6F3C9C"/>
    <w:rsid w:val="523125A9"/>
    <w:rsid w:val="5F4E31BE"/>
    <w:rsid w:val="731B1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5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heading"/>
    <w:basedOn w:val="1"/>
    <w:qFormat/>
    <w:uiPriority w:val="0"/>
    <w:rPr>
      <w:rFonts w:ascii="Arial" w:hAnsi="Arial"/>
      <w:b/>
    </w:rPr>
  </w:style>
  <w:style w:type="paragraph" w:styleId="7">
    <w:name w:val="Normal (Web)"/>
    <w:next w:val="2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3">
    <w:name w:val="样式 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4">
    <w:name w:val="样式 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5">
    <w:name w:val="样式 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6">
    <w:name w:val="样式 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7">
    <w:name w:val="样式 5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8">
    <w:name w:val="样式 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9">
    <w:name w:val="样式 7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0">
    <w:name w:val="样式 8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1">
    <w:name w:val="样式 9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2">
    <w:name w:val="样式 10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3">
    <w:name w:val="样式 1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4">
    <w:name w:val="样式 1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5">
    <w:name w:val="样式 1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6">
    <w:name w:val="样式 1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7">
    <w:name w:val="样式 15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8">
    <w:name w:val="样式 1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9">
    <w:name w:val="样式 17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0">
    <w:name w:val="样式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1">
    <w:name w:val="样式 1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2">
    <w:name w:val="样式 18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3">
    <w:name w:val="样式 19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4">
    <w:name w:val="样式 20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5">
    <w:name w:val="样式 2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6">
    <w:name w:val="样式 2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7">
    <w:name w:val="样式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38">
    <w:name w:val="样式 2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9">
    <w:name w:val="样式 2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0">
    <w:name w:val="样式 2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1">
    <w:name w:val="样式 3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2">
    <w:name w:val="样式 25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3">
    <w:name w:val="样式 2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4">
    <w:name w:val="样式 2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样式 2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样式 29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7">
    <w:name w:val="样式 30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8">
    <w:name w:val="样式 3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9">
    <w:name w:val="样式 3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customStyle="1" w:styleId="50">
    <w:name w:val="批注框文本 Char"/>
    <w:basedOn w:val="10"/>
    <w:link w:val="3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1019</Words>
  <Characters>1082</Characters>
  <Lines>8</Lines>
  <Paragraphs>2</Paragraphs>
  <TotalTime>79</TotalTime>
  <ScaleCrop>false</ScaleCrop>
  <LinksUpToDate>false</LinksUpToDate>
  <CharactersWithSpaces>1082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2026-03-10T01:03:00Z</dcterms:created>
  <dc:creator>阿牧古龙</dc:creator>
  <cp:lastModifiedBy>丁佳慧</cp:lastModifiedBy>
  <cp:lastPrinted>2026-04-28T03:08:00Z</cp:lastPrinted>
  <dcterms:modified xsi:type="dcterms:W3CDTF">2026-04-28T04:00:06Z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2FBC8738C86441C6917BF43FE104F331_13</vt:lpwstr>
  </property>
  <property fmtid="{D5CDD505-2E9C-101B-9397-08002B2CF9AE}" pid="4" name="KSOTemplateDocerSaveRecord">
    <vt:lpwstr>eyJoZGlkIjoiYWM3OGQ1OWI0YTAyMmZlOGExYTkwNzFjYjMyNGNhNjIiLCJ1c2VySWQiOiIyNTc1ODg1NTAifQ==</vt:lpwstr>
  </property>
</Properties>
</file>